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B89" w:rsidRPr="006D3F09" w:rsidRDefault="00656B89" w:rsidP="00071B18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GoBack"/>
      <w:bookmarkEnd w:id="0"/>
      <w:r w:rsidRPr="006D3F09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656B89" w:rsidRPr="006D3F09" w:rsidRDefault="00656B89" w:rsidP="00071B18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6D3F09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656B89" w:rsidRPr="006D3F09" w:rsidRDefault="00656B89" w:rsidP="00071B18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6D3F09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656B89" w:rsidRDefault="00656B89" w:rsidP="00071B18">
      <w:pPr>
        <w:spacing w:line="240" w:lineRule="auto"/>
      </w:pPr>
    </w:p>
    <w:p w:rsidR="00656B89" w:rsidRPr="00E82C35" w:rsidRDefault="00656B89" w:rsidP="00071B18">
      <w:pPr>
        <w:spacing w:line="240" w:lineRule="auto"/>
      </w:pPr>
      <w:r>
        <w:t>От 30.12.2020   №  491</w:t>
      </w:r>
    </w:p>
    <w:p w:rsidR="00656B89" w:rsidRDefault="00656B89" w:rsidP="00071B18">
      <w:pPr>
        <w:spacing w:line="240" w:lineRule="auto"/>
      </w:pPr>
      <w:r>
        <w:t>г. Унеча  Брянской области</w:t>
      </w:r>
    </w:p>
    <w:p w:rsidR="00656B89" w:rsidRDefault="00656B89" w:rsidP="00071B1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0"/>
      </w:tblGrid>
      <w:tr w:rsidR="00656B8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56B89" w:rsidRPr="006A3CBF" w:rsidRDefault="00656B89" w:rsidP="00234251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6A3CBF">
              <w:rPr>
                <w:sz w:val="28"/>
                <w:szCs w:val="28"/>
              </w:rPr>
              <w:t xml:space="preserve">О внесении изменений в постановление администрации Унечского района от </w:t>
            </w:r>
            <w:r>
              <w:rPr>
                <w:sz w:val="28"/>
                <w:szCs w:val="28"/>
              </w:rPr>
              <w:t>18</w:t>
            </w:r>
            <w:r w:rsidRPr="006A3CBF">
              <w:rPr>
                <w:sz w:val="28"/>
                <w:szCs w:val="28"/>
              </w:rPr>
              <w:t>.02.2020 №</w:t>
            </w:r>
            <w:r>
              <w:rPr>
                <w:sz w:val="28"/>
                <w:szCs w:val="28"/>
              </w:rPr>
              <w:t xml:space="preserve"> 47</w:t>
            </w:r>
            <w:r w:rsidRPr="006A3CBF">
              <w:rPr>
                <w:sz w:val="28"/>
                <w:szCs w:val="28"/>
              </w:rPr>
              <w:t xml:space="preserve"> «Об утверждении муниципальной программы «</w:t>
            </w:r>
            <w:r w:rsidRPr="00E82C35">
              <w:rPr>
                <w:sz w:val="28"/>
                <w:szCs w:val="28"/>
              </w:rPr>
              <w:t>Формирование законопослушного поведения участников дорожного движения в муниципальном образовании Унечское городское поселение Унечского муниципального района Брянской области на 2020-2023 годы</w:t>
            </w:r>
            <w:r w:rsidRPr="006A3CBF">
              <w:rPr>
                <w:sz w:val="28"/>
                <w:szCs w:val="28"/>
              </w:rPr>
              <w:t>».</w:t>
            </w:r>
          </w:p>
        </w:tc>
      </w:tr>
    </w:tbl>
    <w:p w:rsidR="00656B89" w:rsidRDefault="00656B89" w:rsidP="00071B18"/>
    <w:p w:rsidR="00656B89" w:rsidRDefault="00656B89" w:rsidP="00071B18"/>
    <w:p w:rsidR="00656B89" w:rsidRDefault="00656B89" w:rsidP="00071B18">
      <w:pPr>
        <w:spacing w:line="240" w:lineRule="auto"/>
        <w:ind w:firstLine="684"/>
        <w:jc w:val="both"/>
      </w:pPr>
      <w:r>
        <w:t>В целях сокращения дорожно-транспортных происшествий на территории муниципального образования Унечское городское поселение Унечского муниципального района  Брянской области и повышения уровня правового воспитания участников дорожного движения, в соответствии с Федеральными законами от 16.10.2003 № 131-ФЗ «Об общих принципах организации местного самоуправления в Российской Федерации», пункта 4 «б»  перечня поручений Президента Российской Федерации от 11.04.2016 № Пр-637 по итогам заседания Президиума Государственного Совета Российской Федерации от 14.03.2016, Стратегии безопасного дорожного движения в Российской Федерации на 2018-2024 годы, утвержденной распоряжением Правительства Российской Федерации от 08.01.2018 № 1-р и Федерального закона от 10.12.1995 № 196-ФЗ «О безопасности дорожного движения», постановлением администрации Унечского района от 08.05.2015 № 117 «Об утверждении порядка разработки, реализации и оценки эффективности муниципальных программ муниципального образования «Унечское городское поселение», постановлением  администрации Унечского района от 11.12.2019 № 351 «Об утверждении Перечня муниципальных программ (подпрограмм) муниципального образования Унечское городское поселение Унечского муниципального района Брянской области, подлежащих разработке в целях реализации полномочий исполнительно-распорядительными органами Унечского муниципального района»:</w:t>
      </w:r>
    </w:p>
    <w:p w:rsidR="00656B89" w:rsidRDefault="00656B89" w:rsidP="00071B18">
      <w:pPr>
        <w:jc w:val="both"/>
      </w:pPr>
    </w:p>
    <w:p w:rsidR="00656B89" w:rsidRDefault="00656B89" w:rsidP="00071B18">
      <w:pPr>
        <w:spacing w:line="276" w:lineRule="auto"/>
        <w:jc w:val="both"/>
      </w:pPr>
      <w:r w:rsidRPr="007B74B2">
        <w:t>ПОСТАНОВЛЯЮ:</w:t>
      </w:r>
    </w:p>
    <w:p w:rsidR="00656B89" w:rsidRPr="007B74B2" w:rsidRDefault="00656B89" w:rsidP="00071B18">
      <w:pPr>
        <w:spacing w:line="276" w:lineRule="auto"/>
        <w:jc w:val="both"/>
      </w:pPr>
    </w:p>
    <w:p w:rsidR="00656B89" w:rsidRPr="007E3EEC" w:rsidRDefault="00656B89" w:rsidP="00071B18">
      <w:pPr>
        <w:spacing w:line="240" w:lineRule="auto"/>
        <w:ind w:firstLine="686"/>
        <w:jc w:val="both"/>
      </w:pPr>
      <w:r>
        <w:t>1</w:t>
      </w:r>
      <w:r w:rsidRPr="00657C89">
        <w:t xml:space="preserve">. </w:t>
      </w:r>
      <w:r>
        <w:t>Внести в приложение, утвержденное постановлением</w:t>
      </w:r>
      <w:r w:rsidRPr="007E3EEC">
        <w:t xml:space="preserve"> </w:t>
      </w:r>
      <w:r w:rsidRPr="001821C9">
        <w:t>администрации Унечского района от</w:t>
      </w:r>
      <w:r>
        <w:t xml:space="preserve"> 18.02.2020 № 47 </w:t>
      </w:r>
      <w:r w:rsidRPr="007E3EEC">
        <w:t>«Об утверждении муниципальной программы «</w:t>
      </w:r>
      <w:r w:rsidRPr="00657C89">
        <w:t xml:space="preserve">Формирование законопослушного поведения участников дорожного движения в </w:t>
      </w:r>
      <w:r>
        <w:t>муниципальном образовании Унечское городское поселение Унечского муниципального района</w:t>
      </w:r>
      <w:r w:rsidRPr="00657C89">
        <w:t xml:space="preserve"> </w:t>
      </w:r>
      <w:r>
        <w:t xml:space="preserve">Брянской области </w:t>
      </w:r>
      <w:r w:rsidRPr="00657C89">
        <w:t>на 20</w:t>
      </w:r>
      <w:r>
        <w:t>20</w:t>
      </w:r>
      <w:r w:rsidRPr="00657C89">
        <w:t>-202</w:t>
      </w:r>
      <w:r>
        <w:t>3</w:t>
      </w:r>
      <w:r w:rsidRPr="00657C89">
        <w:t xml:space="preserve"> годы</w:t>
      </w:r>
      <w:r w:rsidRPr="007E3EEC">
        <w:t>»</w:t>
      </w:r>
      <w:r>
        <w:t>, следующие изменения:</w:t>
      </w:r>
    </w:p>
    <w:p w:rsidR="00656B89" w:rsidRPr="00FA511D" w:rsidRDefault="00656B89" w:rsidP="00071B18">
      <w:pPr>
        <w:spacing w:line="240" w:lineRule="auto"/>
        <w:ind w:firstLine="686"/>
        <w:jc w:val="both"/>
      </w:pPr>
      <w:r>
        <w:t>1.1. М</w:t>
      </w:r>
      <w:r w:rsidRPr="007E3EEC">
        <w:t>униципальн</w:t>
      </w:r>
      <w:r>
        <w:t>ую программу</w:t>
      </w:r>
      <w:r w:rsidRPr="007E3EEC">
        <w:t xml:space="preserve"> «</w:t>
      </w:r>
      <w:r w:rsidRPr="00657C89">
        <w:t xml:space="preserve">Формирование законопослушного поведения участников дорожного движения в </w:t>
      </w:r>
      <w:r>
        <w:t>муниципальном образовании Унечское городское поселение Унечского муниципального района</w:t>
      </w:r>
      <w:r w:rsidRPr="00657C89">
        <w:t xml:space="preserve"> </w:t>
      </w:r>
      <w:r>
        <w:t xml:space="preserve">Брянской области </w:t>
      </w:r>
      <w:r w:rsidRPr="00657C89">
        <w:t>на 20</w:t>
      </w:r>
      <w:r>
        <w:t>20</w:t>
      </w:r>
      <w:r w:rsidRPr="00657C89">
        <w:t>-202</w:t>
      </w:r>
      <w:r>
        <w:t>3</w:t>
      </w:r>
      <w:r w:rsidRPr="00657C89">
        <w:t xml:space="preserve"> годы</w:t>
      </w:r>
      <w:r w:rsidRPr="007E3EEC">
        <w:t>»</w:t>
      </w:r>
      <w:r>
        <w:t xml:space="preserve"> изложить в новой редакции согласно приложению к настоящему постановлению.</w:t>
      </w:r>
    </w:p>
    <w:p w:rsidR="00656B89" w:rsidRDefault="00656B89" w:rsidP="00071B18">
      <w:pPr>
        <w:spacing w:line="240" w:lineRule="auto"/>
        <w:ind w:firstLine="686"/>
        <w:jc w:val="both"/>
      </w:pPr>
      <w:r>
        <w:t>2</w:t>
      </w:r>
      <w:r w:rsidRPr="00657C89">
        <w:t xml:space="preserve">. </w:t>
      </w:r>
      <w:r>
        <w:t>Настоящее постановление разместить на официальном сайте администрации Унечского района в сети Интернет.</w:t>
      </w:r>
    </w:p>
    <w:p w:rsidR="00656B89" w:rsidRDefault="00656B89" w:rsidP="00071B18">
      <w:pPr>
        <w:spacing w:line="240" w:lineRule="auto"/>
        <w:ind w:firstLine="686"/>
        <w:jc w:val="both"/>
      </w:pPr>
      <w:r>
        <w:t>3</w:t>
      </w:r>
      <w:r w:rsidRPr="00657C89">
        <w:t xml:space="preserve">. Контроль исполнения настоящего постановления возложить на заместителя главы администрации </w:t>
      </w:r>
      <w:r>
        <w:t>Унечского района Таранова Ф.Н.</w:t>
      </w:r>
    </w:p>
    <w:p w:rsidR="00656B89" w:rsidRDefault="00656B89" w:rsidP="00071B18">
      <w:pPr>
        <w:pStyle w:val="Heading4"/>
        <w:spacing w:before="0" w:after="0"/>
        <w:rPr>
          <w:b w:val="0"/>
          <w:bCs w:val="0"/>
        </w:rPr>
      </w:pPr>
    </w:p>
    <w:p w:rsidR="00656B89" w:rsidRPr="006D3F09" w:rsidRDefault="00656B89" w:rsidP="00071B18">
      <w:pPr>
        <w:pStyle w:val="Heading4"/>
        <w:spacing w:before="0" w:after="0"/>
        <w:rPr>
          <w:b w:val="0"/>
          <w:bCs w:val="0"/>
        </w:rPr>
      </w:pPr>
      <w:r>
        <w:rPr>
          <w:b w:val="0"/>
          <w:bCs w:val="0"/>
        </w:rPr>
        <w:t>Г</w:t>
      </w:r>
      <w:r w:rsidRPr="006D3F09">
        <w:rPr>
          <w:b w:val="0"/>
          <w:bCs w:val="0"/>
        </w:rPr>
        <w:t>лав</w:t>
      </w:r>
      <w:r>
        <w:rPr>
          <w:b w:val="0"/>
          <w:bCs w:val="0"/>
        </w:rPr>
        <w:t>а</w:t>
      </w:r>
      <w:r w:rsidRPr="006D3F09">
        <w:rPr>
          <w:b w:val="0"/>
          <w:bCs w:val="0"/>
        </w:rPr>
        <w:t xml:space="preserve"> администрации района                             </w:t>
      </w:r>
      <w:r>
        <w:rPr>
          <w:b w:val="0"/>
          <w:bCs w:val="0"/>
        </w:rPr>
        <w:t xml:space="preserve">                                                          А.М.Кусков</w:t>
      </w:r>
    </w:p>
    <w:p w:rsidR="00656B89" w:rsidRDefault="00656B89" w:rsidP="00071B18"/>
    <w:p w:rsidR="00656B89" w:rsidRDefault="00656B89" w:rsidP="00817FCC"/>
    <w:sectPr w:rsidR="00656B89" w:rsidSect="00817F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1B18"/>
    <w:rsid w:val="00071B18"/>
    <w:rsid w:val="001821C9"/>
    <w:rsid w:val="00234251"/>
    <w:rsid w:val="00394CDC"/>
    <w:rsid w:val="00510070"/>
    <w:rsid w:val="00656B89"/>
    <w:rsid w:val="00657C89"/>
    <w:rsid w:val="006A3CBF"/>
    <w:rsid w:val="006D3F09"/>
    <w:rsid w:val="007B74B2"/>
    <w:rsid w:val="007E3EEC"/>
    <w:rsid w:val="00817FCC"/>
    <w:rsid w:val="008C78C4"/>
    <w:rsid w:val="00910D2F"/>
    <w:rsid w:val="009E5145"/>
    <w:rsid w:val="00B708A6"/>
    <w:rsid w:val="00C14927"/>
    <w:rsid w:val="00D17E55"/>
    <w:rsid w:val="00DC35FF"/>
    <w:rsid w:val="00DE7027"/>
    <w:rsid w:val="00E82C35"/>
    <w:rsid w:val="00FA511D"/>
    <w:rsid w:val="00FA5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B18"/>
    <w:pPr>
      <w:spacing w:line="360" w:lineRule="auto"/>
    </w:pPr>
    <w:rPr>
      <w:rFonts w:eastAsia="Times New Roman"/>
      <w:sz w:val="24"/>
      <w:szCs w:val="24"/>
    </w:rPr>
  </w:style>
  <w:style w:type="paragraph" w:styleId="Heading4">
    <w:name w:val="heading 4"/>
    <w:basedOn w:val="Normal"/>
    <w:link w:val="Heading4Char"/>
    <w:uiPriority w:val="99"/>
    <w:qFormat/>
    <w:rsid w:val="00071B18"/>
    <w:pPr>
      <w:spacing w:before="100" w:beforeAutospacing="1" w:after="100" w:afterAutospacing="1" w:line="240" w:lineRule="auto"/>
      <w:outlineLvl w:val="3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071B18"/>
    <w:rPr>
      <w:rFonts w:eastAsia="Times New Roman"/>
      <w:b/>
      <w:bCs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071B18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071B18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071B18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71B18"/>
    <w:rPr>
      <w:rFonts w:ascii="Arial Narrow" w:hAnsi="Arial Narrow" w:cs="Arial Narrow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430</Words>
  <Characters>2455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Пилипушко М.А.</dc:creator>
  <cp:keywords/>
  <dc:description/>
  <cp:lastModifiedBy>Лосева Е.Ю.</cp:lastModifiedBy>
  <cp:revision>3</cp:revision>
  <cp:lastPrinted>2021-01-28T14:01:00Z</cp:lastPrinted>
  <dcterms:created xsi:type="dcterms:W3CDTF">2021-01-28T14:02:00Z</dcterms:created>
  <dcterms:modified xsi:type="dcterms:W3CDTF">2021-01-29T13:17:00Z</dcterms:modified>
</cp:coreProperties>
</file>